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02" w:rsidRPr="00F300F7" w:rsidRDefault="00507302">
      <w:pPr>
        <w:rPr>
          <w:rFonts w:ascii="Times New Roman" w:hAnsi="Times New Roman" w:cs="Times New Roman"/>
          <w:sz w:val="28"/>
          <w:szCs w:val="28"/>
        </w:rPr>
      </w:pPr>
      <w:r w:rsidRPr="009E3D4C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</w:p>
    <w:p w:rsidR="00607FB7" w:rsidRPr="00A82350" w:rsidRDefault="000E4002">
      <w:pP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0E400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82350" w:rsidRPr="00A82350">
        <w:rPr>
          <w:rFonts w:ascii="Times New Roman" w:hAnsi="Times New Roman" w:cs="Times New Roman"/>
          <w:b/>
          <w:sz w:val="28"/>
          <w:szCs w:val="28"/>
          <w:u w:val="single"/>
        </w:rPr>
        <w:t xml:space="preserve">88. </w:t>
      </w:r>
      <w:r w:rsidR="00507302" w:rsidRPr="00A82350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Употребление тире в современном русском языке</w:t>
      </w:r>
    </w:p>
    <w:p w:rsidR="002A1F8D" w:rsidRPr="00070EC9" w:rsidRDefault="002A1F8D" w:rsidP="002A1F8D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070EC9">
        <w:rPr>
          <w:b/>
          <w:sz w:val="28"/>
          <w:szCs w:val="28"/>
        </w:rPr>
        <w:t>Прочитайте стихотворения В.Я. Брюсова «Признание» и ответьте на вопросы.</w:t>
      </w:r>
      <w:bookmarkStart w:id="0" w:name="_GoBack"/>
      <w:bookmarkEnd w:id="0"/>
    </w:p>
    <w:p w:rsidR="007A3BFA" w:rsidRPr="00070EC9" w:rsidRDefault="007A3BFA" w:rsidP="007A3BFA">
      <w:pPr>
        <w:pStyle w:val="a4"/>
        <w:rPr>
          <w:sz w:val="28"/>
          <w:szCs w:val="28"/>
        </w:rPr>
      </w:pPr>
      <w:r w:rsidRPr="00070EC9">
        <w:rPr>
          <w:sz w:val="28"/>
          <w:szCs w:val="28"/>
        </w:rPr>
        <w:t>Моя дорога – дорога бури,</w:t>
      </w:r>
      <w:r w:rsidRPr="00070EC9">
        <w:rPr>
          <w:sz w:val="28"/>
          <w:szCs w:val="28"/>
        </w:rPr>
        <w:br/>
        <w:t>Моя дорога – дорога тьмы.</w:t>
      </w:r>
      <w:r w:rsidRPr="00070EC9">
        <w:rPr>
          <w:sz w:val="28"/>
          <w:szCs w:val="28"/>
        </w:rPr>
        <w:br/>
        <w:t xml:space="preserve">Ты любишь кроткий блеск лазури, </w:t>
      </w:r>
      <w:r w:rsidRPr="00070EC9">
        <w:rPr>
          <w:sz w:val="28"/>
          <w:szCs w:val="28"/>
        </w:rPr>
        <w:br/>
        <w:t>Ты любишь ясность, - и вместе мы!</w:t>
      </w:r>
    </w:p>
    <w:p w:rsidR="0071330E" w:rsidRPr="00070EC9" w:rsidRDefault="00FF6184" w:rsidP="007A3BFA">
      <w:pPr>
        <w:pStyle w:val="a4"/>
        <w:rPr>
          <w:sz w:val="28"/>
          <w:szCs w:val="28"/>
        </w:rPr>
      </w:pPr>
      <w:r w:rsidRPr="00070EC9">
        <w:rPr>
          <w:sz w:val="28"/>
          <w:szCs w:val="28"/>
        </w:rPr>
        <w:t xml:space="preserve">1) </w:t>
      </w:r>
      <w:r w:rsidR="007A3BFA" w:rsidRPr="00070EC9">
        <w:rPr>
          <w:sz w:val="28"/>
          <w:szCs w:val="28"/>
        </w:rPr>
        <w:t xml:space="preserve">На какие правила употребляются знаки препинания в этом стихотворении? </w:t>
      </w:r>
    </w:p>
    <w:p w:rsidR="00035732" w:rsidRPr="00070EC9" w:rsidRDefault="00FF6184" w:rsidP="007A3BFA">
      <w:pPr>
        <w:pStyle w:val="a4"/>
        <w:rPr>
          <w:sz w:val="28"/>
          <w:szCs w:val="28"/>
        </w:rPr>
      </w:pPr>
      <w:r w:rsidRPr="00070EC9">
        <w:rPr>
          <w:sz w:val="28"/>
          <w:szCs w:val="28"/>
        </w:rPr>
        <w:t xml:space="preserve">2) </w:t>
      </w:r>
      <w:r w:rsidR="007A3BFA" w:rsidRPr="00070EC9">
        <w:rPr>
          <w:sz w:val="28"/>
          <w:szCs w:val="28"/>
        </w:rPr>
        <w:t>Какие синтаксические средства выразительности использует поэт</w:t>
      </w:r>
      <w:r w:rsidR="00035732" w:rsidRPr="00070EC9">
        <w:rPr>
          <w:sz w:val="28"/>
          <w:szCs w:val="28"/>
        </w:rPr>
        <w:t>?</w:t>
      </w:r>
    </w:p>
    <w:p w:rsidR="00035732" w:rsidRPr="00070EC9" w:rsidRDefault="00FF6184" w:rsidP="007A3BFA">
      <w:pPr>
        <w:pStyle w:val="a4"/>
        <w:rPr>
          <w:sz w:val="28"/>
          <w:szCs w:val="28"/>
        </w:rPr>
      </w:pPr>
      <w:r w:rsidRPr="00070EC9">
        <w:rPr>
          <w:sz w:val="28"/>
          <w:szCs w:val="28"/>
        </w:rPr>
        <w:t>3)</w:t>
      </w:r>
      <w:r w:rsidR="007A3BFA" w:rsidRPr="00070EC9">
        <w:rPr>
          <w:sz w:val="28"/>
          <w:szCs w:val="28"/>
        </w:rPr>
        <w:t xml:space="preserve"> Какую роль они играют в тексте? </w:t>
      </w:r>
    </w:p>
    <w:p w:rsidR="001310CC" w:rsidRPr="00070EC9" w:rsidRDefault="00FF6184" w:rsidP="007A3BFA">
      <w:pPr>
        <w:pStyle w:val="a4"/>
        <w:rPr>
          <w:sz w:val="28"/>
          <w:szCs w:val="28"/>
        </w:rPr>
      </w:pPr>
      <w:r w:rsidRPr="00070EC9">
        <w:rPr>
          <w:sz w:val="28"/>
          <w:szCs w:val="28"/>
        </w:rPr>
        <w:t xml:space="preserve">4) </w:t>
      </w:r>
      <w:r w:rsidR="007A3BFA" w:rsidRPr="00070EC9">
        <w:rPr>
          <w:sz w:val="28"/>
          <w:szCs w:val="28"/>
        </w:rPr>
        <w:t xml:space="preserve">Стихотворение насыщено различными средствами выразительности. Здесь используется лексический повтор. Какова его функция? </w:t>
      </w:r>
    </w:p>
    <w:p w:rsidR="00240B5D" w:rsidRPr="00070EC9" w:rsidRDefault="00FF6184" w:rsidP="007A3BFA">
      <w:pPr>
        <w:pStyle w:val="a4"/>
        <w:rPr>
          <w:sz w:val="28"/>
          <w:szCs w:val="28"/>
        </w:rPr>
      </w:pPr>
      <w:r w:rsidRPr="00070EC9">
        <w:rPr>
          <w:sz w:val="28"/>
          <w:szCs w:val="28"/>
        </w:rPr>
        <w:t xml:space="preserve">5) </w:t>
      </w:r>
      <w:r w:rsidR="007A3BFA" w:rsidRPr="00070EC9">
        <w:rPr>
          <w:sz w:val="28"/>
          <w:szCs w:val="28"/>
        </w:rPr>
        <w:t>А какова функция пунктуационного знака – тире?</w:t>
      </w:r>
    </w:p>
    <w:p w:rsidR="000E4002" w:rsidRPr="00F300F7" w:rsidRDefault="00AF2F3F" w:rsidP="007A3BFA">
      <w:pPr>
        <w:pStyle w:val="a4"/>
        <w:rPr>
          <w:b/>
          <w:sz w:val="28"/>
          <w:szCs w:val="28"/>
        </w:rPr>
      </w:pPr>
      <w:r w:rsidRPr="00070EC9">
        <w:rPr>
          <w:sz w:val="28"/>
          <w:szCs w:val="28"/>
        </w:rPr>
        <w:t xml:space="preserve">  </w:t>
      </w:r>
      <w:r w:rsidRPr="00070EC9">
        <w:rPr>
          <w:b/>
          <w:sz w:val="28"/>
          <w:szCs w:val="28"/>
        </w:rPr>
        <w:t xml:space="preserve"> </w:t>
      </w:r>
    </w:p>
    <w:p w:rsidR="00AF2F3F" w:rsidRPr="00070EC9" w:rsidRDefault="00AF2F3F" w:rsidP="00FD7F82">
      <w:pPr>
        <w:pStyle w:val="a4"/>
        <w:ind w:firstLine="708"/>
        <w:rPr>
          <w:b/>
          <w:sz w:val="28"/>
          <w:szCs w:val="28"/>
        </w:rPr>
      </w:pPr>
      <w:r w:rsidRPr="00070EC9">
        <w:rPr>
          <w:b/>
          <w:sz w:val="28"/>
          <w:szCs w:val="28"/>
        </w:rPr>
        <w:t>2. Выберите верные утверждения.</w:t>
      </w:r>
      <w:r w:rsidR="007B30DF" w:rsidRPr="00070EC9">
        <w:rPr>
          <w:b/>
          <w:sz w:val="28"/>
          <w:szCs w:val="28"/>
        </w:rPr>
        <w:t xml:space="preserve"> </w:t>
      </w:r>
    </w:p>
    <w:p w:rsidR="007B30DF" w:rsidRPr="00070EC9" w:rsidRDefault="007B30DF" w:rsidP="007A3BFA">
      <w:pPr>
        <w:pStyle w:val="a4"/>
        <w:rPr>
          <w:i/>
          <w:sz w:val="28"/>
          <w:szCs w:val="28"/>
        </w:rPr>
      </w:pPr>
      <w:r w:rsidRPr="00070EC9">
        <w:rPr>
          <w:sz w:val="28"/>
          <w:szCs w:val="28"/>
        </w:rPr>
        <w:t>1.  Впервые тире было отмечено в «Российской грамматике</w:t>
      </w:r>
      <w:r w:rsidR="00660616" w:rsidRPr="00070EC9">
        <w:rPr>
          <w:sz w:val="28"/>
          <w:szCs w:val="28"/>
        </w:rPr>
        <w:t>»</w:t>
      </w:r>
      <w:r w:rsidRPr="00070EC9">
        <w:rPr>
          <w:sz w:val="28"/>
          <w:szCs w:val="28"/>
        </w:rPr>
        <w:t xml:space="preserve"> под названием </w:t>
      </w:r>
      <w:r w:rsidRPr="00070EC9">
        <w:rPr>
          <w:i/>
          <w:sz w:val="28"/>
          <w:szCs w:val="28"/>
        </w:rPr>
        <w:t xml:space="preserve">молчанка, </w:t>
      </w:r>
      <w:r w:rsidRPr="00070EC9">
        <w:rPr>
          <w:sz w:val="28"/>
          <w:szCs w:val="28"/>
        </w:rPr>
        <w:t>а позд</w:t>
      </w:r>
      <w:r w:rsidR="001D7E84" w:rsidRPr="00070EC9">
        <w:rPr>
          <w:sz w:val="28"/>
          <w:szCs w:val="28"/>
        </w:rPr>
        <w:t>н</w:t>
      </w:r>
      <w:r w:rsidRPr="00070EC9">
        <w:rPr>
          <w:sz w:val="28"/>
          <w:szCs w:val="28"/>
        </w:rPr>
        <w:t xml:space="preserve">ее этот знак препинания назывался </w:t>
      </w:r>
      <w:r w:rsidR="001D7E84" w:rsidRPr="00070EC9">
        <w:rPr>
          <w:i/>
          <w:sz w:val="28"/>
          <w:szCs w:val="28"/>
        </w:rPr>
        <w:t xml:space="preserve">черта, чёрточка, знак </w:t>
      </w:r>
      <w:proofErr w:type="spellStart"/>
      <w:r w:rsidR="001D7E84" w:rsidRPr="00070EC9">
        <w:rPr>
          <w:i/>
          <w:sz w:val="28"/>
          <w:szCs w:val="28"/>
        </w:rPr>
        <w:t>мыслеотделительный</w:t>
      </w:r>
      <w:proofErr w:type="spellEnd"/>
      <w:r w:rsidR="001D7E84" w:rsidRPr="00070EC9">
        <w:rPr>
          <w:i/>
          <w:sz w:val="28"/>
          <w:szCs w:val="28"/>
        </w:rPr>
        <w:t>.</w:t>
      </w:r>
    </w:p>
    <w:p w:rsidR="00183A5A" w:rsidRPr="00070EC9" w:rsidRDefault="00183A5A" w:rsidP="007A3BFA">
      <w:pPr>
        <w:pStyle w:val="a4"/>
        <w:rPr>
          <w:sz w:val="28"/>
          <w:szCs w:val="28"/>
        </w:rPr>
      </w:pPr>
      <w:r w:rsidRPr="00070EC9">
        <w:rPr>
          <w:sz w:val="28"/>
          <w:szCs w:val="28"/>
        </w:rPr>
        <w:t>2. Тире никогда не используется в сложносочинённых предложениях.</w:t>
      </w:r>
    </w:p>
    <w:p w:rsidR="00183A5A" w:rsidRPr="00070EC9" w:rsidRDefault="00183A5A" w:rsidP="007A3BFA">
      <w:pPr>
        <w:pStyle w:val="a4"/>
        <w:rPr>
          <w:sz w:val="28"/>
          <w:szCs w:val="28"/>
        </w:rPr>
      </w:pPr>
      <w:r w:rsidRPr="00070EC9">
        <w:rPr>
          <w:sz w:val="28"/>
          <w:szCs w:val="28"/>
        </w:rPr>
        <w:t>3. В русском языке может использоваться двойное тире.</w:t>
      </w:r>
    </w:p>
    <w:p w:rsidR="00183A5A" w:rsidRPr="00070EC9" w:rsidRDefault="00183A5A" w:rsidP="007A3BFA">
      <w:pPr>
        <w:pStyle w:val="a4"/>
        <w:rPr>
          <w:sz w:val="28"/>
          <w:szCs w:val="28"/>
        </w:rPr>
      </w:pPr>
      <w:r w:rsidRPr="00070EC9">
        <w:rPr>
          <w:sz w:val="28"/>
          <w:szCs w:val="28"/>
        </w:rPr>
        <w:t>4. Тире выполняет отделяющую, поясняющую, выделяющую и соединительную функции.</w:t>
      </w:r>
    </w:p>
    <w:p w:rsidR="00660616" w:rsidRPr="00070EC9" w:rsidRDefault="00660616" w:rsidP="007A3BFA">
      <w:pPr>
        <w:pStyle w:val="a4"/>
        <w:rPr>
          <w:sz w:val="28"/>
          <w:szCs w:val="28"/>
        </w:rPr>
      </w:pPr>
      <w:r w:rsidRPr="00070EC9">
        <w:rPr>
          <w:sz w:val="28"/>
          <w:szCs w:val="28"/>
        </w:rPr>
        <w:t>5. Тире может использоваться как средство выразительности.</w:t>
      </w:r>
    </w:p>
    <w:p w:rsidR="00E46BCD" w:rsidRPr="00E46BCD" w:rsidRDefault="00AF2F3F" w:rsidP="00AF2F3F">
      <w:pPr>
        <w:pStyle w:val="a4"/>
        <w:rPr>
          <w:b/>
          <w:sz w:val="28"/>
          <w:szCs w:val="28"/>
        </w:rPr>
      </w:pPr>
      <w:r w:rsidRPr="00070EC9">
        <w:rPr>
          <w:b/>
          <w:sz w:val="28"/>
          <w:szCs w:val="28"/>
        </w:rPr>
        <w:t xml:space="preserve">   </w:t>
      </w:r>
    </w:p>
    <w:p w:rsidR="00E46BCD" w:rsidRPr="00E46BCD" w:rsidRDefault="00E46BCD" w:rsidP="00AF2F3F">
      <w:pPr>
        <w:pStyle w:val="a4"/>
        <w:rPr>
          <w:b/>
          <w:sz w:val="28"/>
          <w:szCs w:val="28"/>
        </w:rPr>
      </w:pPr>
    </w:p>
    <w:p w:rsidR="00E46BCD" w:rsidRPr="00F300F7" w:rsidRDefault="00E46BCD" w:rsidP="00AF2F3F">
      <w:pPr>
        <w:pStyle w:val="a4"/>
        <w:rPr>
          <w:b/>
          <w:sz w:val="28"/>
          <w:szCs w:val="28"/>
        </w:rPr>
      </w:pPr>
    </w:p>
    <w:p w:rsidR="00E46BCD" w:rsidRPr="00F300F7" w:rsidRDefault="00E46BCD" w:rsidP="00AF2F3F">
      <w:pPr>
        <w:pStyle w:val="a4"/>
        <w:rPr>
          <w:b/>
          <w:sz w:val="28"/>
          <w:szCs w:val="28"/>
        </w:rPr>
      </w:pPr>
    </w:p>
    <w:p w:rsidR="00E46BCD" w:rsidRPr="00F300F7" w:rsidRDefault="00E46BCD" w:rsidP="00AF2F3F">
      <w:pPr>
        <w:pStyle w:val="a4"/>
        <w:rPr>
          <w:b/>
          <w:sz w:val="28"/>
          <w:szCs w:val="28"/>
        </w:rPr>
      </w:pPr>
    </w:p>
    <w:p w:rsidR="007A3BFA" w:rsidRPr="00070EC9" w:rsidRDefault="00AF2F3F" w:rsidP="00FD7F82">
      <w:pPr>
        <w:pStyle w:val="a4"/>
        <w:ind w:firstLine="708"/>
        <w:rPr>
          <w:sz w:val="28"/>
          <w:szCs w:val="28"/>
        </w:rPr>
      </w:pPr>
      <w:r w:rsidRPr="00070EC9">
        <w:rPr>
          <w:b/>
          <w:sz w:val="28"/>
          <w:szCs w:val="28"/>
        </w:rPr>
        <w:t xml:space="preserve">3. </w:t>
      </w:r>
      <w:r w:rsidR="00B520C9" w:rsidRPr="00070EC9">
        <w:rPr>
          <w:b/>
          <w:sz w:val="28"/>
          <w:szCs w:val="28"/>
        </w:rPr>
        <w:t xml:space="preserve">А) </w:t>
      </w:r>
      <w:r w:rsidRPr="00070EC9">
        <w:rPr>
          <w:b/>
          <w:sz w:val="28"/>
          <w:szCs w:val="28"/>
        </w:rPr>
        <w:t>Определите функцию тире в предложении и установите соответствие между столбцами таблицы.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215B" w:rsidRPr="00070EC9" w:rsidTr="000F215B">
        <w:tc>
          <w:tcPr>
            <w:tcW w:w="4785" w:type="dxa"/>
          </w:tcPr>
          <w:p w:rsidR="000F215B" w:rsidRPr="00070EC9" w:rsidRDefault="000F215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0E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Пример </w:t>
            </w:r>
          </w:p>
        </w:tc>
        <w:tc>
          <w:tcPr>
            <w:tcW w:w="4786" w:type="dxa"/>
          </w:tcPr>
          <w:p w:rsidR="000F215B" w:rsidRPr="00070EC9" w:rsidRDefault="000F215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0E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Функция тире</w:t>
            </w:r>
          </w:p>
        </w:tc>
      </w:tr>
      <w:tr w:rsidR="000F215B" w:rsidRPr="00070EC9" w:rsidTr="000F215B">
        <w:tc>
          <w:tcPr>
            <w:tcW w:w="4785" w:type="dxa"/>
          </w:tcPr>
          <w:p w:rsidR="000F215B" w:rsidRPr="00070EC9" w:rsidRDefault="000F215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70EC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1.</w:t>
            </w:r>
            <w:r w:rsidR="00FB2290" w:rsidRPr="00070EC9">
              <w:rPr>
                <w:sz w:val="28"/>
                <w:szCs w:val="28"/>
              </w:rPr>
              <w:t xml:space="preserve"> </w:t>
            </w:r>
            <w:r w:rsidR="00FB2290" w:rsidRPr="00070EC9">
              <w:rPr>
                <w:rFonts w:ascii="Times New Roman" w:hAnsi="Times New Roman" w:cs="Times New Roman"/>
                <w:sz w:val="28"/>
                <w:szCs w:val="28"/>
              </w:rPr>
              <w:t xml:space="preserve">Через десять секунд зазвенел ключ в замке, двери </w:t>
            </w:r>
            <w:proofErr w:type="gramStart"/>
            <w:r w:rsidR="00FB2290" w:rsidRPr="00070EC9">
              <w:rPr>
                <w:rFonts w:ascii="Times New Roman" w:hAnsi="Times New Roman" w:cs="Times New Roman"/>
                <w:sz w:val="28"/>
                <w:szCs w:val="28"/>
              </w:rPr>
              <w:t>открылись</w:t>
            </w:r>
            <w:proofErr w:type="gramEnd"/>
            <w:r w:rsidR="00FB2290" w:rsidRPr="00070EC9">
              <w:rPr>
                <w:rFonts w:ascii="Times New Roman" w:hAnsi="Times New Roman" w:cs="Times New Roman"/>
                <w:sz w:val="28"/>
                <w:szCs w:val="28"/>
              </w:rPr>
              <w:t xml:space="preserve"> и вошел – </w:t>
            </w:r>
            <w:proofErr w:type="spellStart"/>
            <w:r w:rsidR="00FB2290" w:rsidRPr="00070EC9">
              <w:rPr>
                <w:rFonts w:ascii="Times New Roman" w:hAnsi="Times New Roman" w:cs="Times New Roman"/>
                <w:sz w:val="28"/>
                <w:szCs w:val="28"/>
              </w:rPr>
              <w:t>Баталин</w:t>
            </w:r>
            <w:proofErr w:type="spellEnd"/>
            <w:r w:rsidR="00FB2290" w:rsidRPr="00070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0F215B" w:rsidRDefault="00F34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EC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A72CFF" w:rsidRPr="00070EC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70E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2CFF" w:rsidRPr="00070E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F215B" w:rsidRPr="00070EC9">
              <w:rPr>
                <w:rFonts w:ascii="Times New Roman" w:hAnsi="Times New Roman" w:cs="Times New Roman"/>
                <w:sz w:val="28"/>
                <w:szCs w:val="28"/>
              </w:rPr>
              <w:t>точнение или подчеркивание смысловых отношений между членами предложения</w:t>
            </w:r>
            <w:r w:rsidR="00070EC9" w:rsidRPr="00070EC9">
              <w:rPr>
                <w:rFonts w:ascii="Times New Roman" w:hAnsi="Times New Roman" w:cs="Times New Roman"/>
                <w:sz w:val="28"/>
                <w:szCs w:val="28"/>
              </w:rPr>
              <w:t xml:space="preserve"> (интонационное </w:t>
            </w:r>
            <w:r w:rsidR="004F0C4D" w:rsidRPr="00070EC9">
              <w:rPr>
                <w:rFonts w:ascii="Times New Roman" w:hAnsi="Times New Roman" w:cs="Times New Roman"/>
                <w:sz w:val="28"/>
                <w:szCs w:val="28"/>
              </w:rPr>
              <w:t>тире)</w:t>
            </w:r>
          </w:p>
          <w:p w:rsidR="00070EC9" w:rsidRDefault="00070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EC9" w:rsidRPr="00070EC9" w:rsidRDefault="00070E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F215B" w:rsidRPr="00070EC9" w:rsidTr="000F215B">
        <w:tc>
          <w:tcPr>
            <w:tcW w:w="4785" w:type="dxa"/>
          </w:tcPr>
          <w:p w:rsidR="000F215B" w:rsidRPr="00070EC9" w:rsidRDefault="000F215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0EC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2.</w:t>
            </w:r>
            <w:r w:rsidR="00560227" w:rsidRPr="00070E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90710D" w:rsidRPr="00070E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Временно приостановлены перелёты Россия – Китай. </w:t>
            </w:r>
          </w:p>
        </w:tc>
        <w:tc>
          <w:tcPr>
            <w:tcW w:w="4786" w:type="dxa"/>
          </w:tcPr>
          <w:p w:rsidR="000F215B" w:rsidRPr="00070EC9" w:rsidRDefault="002820B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0EC9">
              <w:rPr>
                <w:sz w:val="28"/>
                <w:szCs w:val="28"/>
              </w:rPr>
              <w:t xml:space="preserve"> </w:t>
            </w:r>
            <w:r w:rsidR="00F3426A" w:rsidRPr="00070EC9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A72CFF" w:rsidRPr="00070EC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3426A" w:rsidRPr="00070E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2CFF" w:rsidRPr="00070E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70EC9">
              <w:rPr>
                <w:rFonts w:ascii="Times New Roman" w:hAnsi="Times New Roman" w:cs="Times New Roman"/>
                <w:sz w:val="28"/>
                <w:szCs w:val="28"/>
              </w:rPr>
              <w:t xml:space="preserve">ыражение </w:t>
            </w:r>
            <w:r w:rsidR="007D6579" w:rsidRPr="00070EC9">
              <w:rPr>
                <w:rFonts w:ascii="Times New Roman" w:hAnsi="Times New Roman" w:cs="Times New Roman"/>
                <w:sz w:val="28"/>
                <w:szCs w:val="28"/>
              </w:rPr>
              <w:t xml:space="preserve">оттенка </w:t>
            </w:r>
            <w:r w:rsidRPr="00070EC9">
              <w:rPr>
                <w:rFonts w:ascii="Times New Roman" w:hAnsi="Times New Roman" w:cs="Times New Roman"/>
                <w:sz w:val="28"/>
                <w:szCs w:val="28"/>
              </w:rPr>
              <w:t>неожиданности между членами предложения</w:t>
            </w:r>
            <w:r w:rsidR="00070EC9" w:rsidRPr="00070EC9">
              <w:rPr>
                <w:rFonts w:ascii="Times New Roman" w:hAnsi="Times New Roman" w:cs="Times New Roman"/>
                <w:sz w:val="28"/>
                <w:szCs w:val="28"/>
              </w:rPr>
              <w:t xml:space="preserve"> (интонационное</w:t>
            </w:r>
            <w:r w:rsidR="004F0C4D" w:rsidRPr="00070EC9">
              <w:rPr>
                <w:rFonts w:ascii="Times New Roman" w:hAnsi="Times New Roman" w:cs="Times New Roman"/>
                <w:sz w:val="28"/>
                <w:szCs w:val="28"/>
              </w:rPr>
              <w:t xml:space="preserve"> тире)</w:t>
            </w:r>
          </w:p>
        </w:tc>
      </w:tr>
      <w:tr w:rsidR="000F215B" w:rsidRPr="00070EC9" w:rsidTr="000F215B">
        <w:tc>
          <w:tcPr>
            <w:tcW w:w="4785" w:type="dxa"/>
          </w:tcPr>
          <w:p w:rsidR="000F215B" w:rsidRPr="00070EC9" w:rsidRDefault="000F215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0EC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3.</w:t>
            </w:r>
            <w:r w:rsidR="00083389" w:rsidRPr="00070EC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="00C64990" w:rsidRPr="00070E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Приглашали вчера пойти в театр – не пошёл.</w:t>
            </w:r>
          </w:p>
        </w:tc>
        <w:tc>
          <w:tcPr>
            <w:tcW w:w="4786" w:type="dxa"/>
          </w:tcPr>
          <w:p w:rsidR="000F215B" w:rsidRPr="00070EC9" w:rsidRDefault="00560227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70EC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В. </w:t>
            </w:r>
            <w:r w:rsidRPr="00070E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Обозначение предела “от….до” (соединительная функция тире)</w:t>
            </w:r>
          </w:p>
        </w:tc>
      </w:tr>
      <w:tr w:rsidR="000F215B" w:rsidRPr="00070EC9" w:rsidTr="000F215B">
        <w:tc>
          <w:tcPr>
            <w:tcW w:w="4785" w:type="dxa"/>
          </w:tcPr>
          <w:p w:rsidR="004A14EF" w:rsidRPr="00070EC9" w:rsidRDefault="000F215B" w:rsidP="004A1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EC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4.</w:t>
            </w:r>
            <w:r w:rsidR="004A14EF" w:rsidRPr="00070EC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="008C4D38" w:rsidRPr="00070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вас спрашиваю:</w:t>
            </w:r>
            <w:r w:rsidR="004A14EF" w:rsidRPr="00070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сотрудникам – нужно повысить заработную плату?</w:t>
            </w:r>
          </w:p>
          <w:p w:rsidR="000F215B" w:rsidRPr="00070EC9" w:rsidRDefault="000F21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F215B" w:rsidRPr="00070EC9" w:rsidRDefault="00137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EC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Г.</w:t>
            </w:r>
            <w:r w:rsidRPr="00070E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070EC9">
              <w:rPr>
                <w:rFonts w:ascii="Times New Roman" w:hAnsi="Times New Roman" w:cs="Times New Roman"/>
                <w:sz w:val="28"/>
                <w:szCs w:val="28"/>
              </w:rPr>
              <w:t>Усиление оттенка неожиданности в сложносочиненном предложении</w:t>
            </w:r>
            <w:r w:rsidR="00070EC9" w:rsidRPr="00070EC9">
              <w:rPr>
                <w:rFonts w:ascii="Times New Roman" w:hAnsi="Times New Roman" w:cs="Times New Roman"/>
                <w:sz w:val="28"/>
                <w:szCs w:val="28"/>
              </w:rPr>
              <w:t xml:space="preserve"> (интонационное</w:t>
            </w:r>
            <w:r w:rsidR="00322CE3" w:rsidRPr="00070EC9">
              <w:rPr>
                <w:rFonts w:ascii="Times New Roman" w:hAnsi="Times New Roman" w:cs="Times New Roman"/>
                <w:sz w:val="28"/>
                <w:szCs w:val="28"/>
              </w:rPr>
              <w:t xml:space="preserve"> тире)</w:t>
            </w:r>
          </w:p>
          <w:p w:rsidR="00F70D91" w:rsidRPr="00070EC9" w:rsidRDefault="00F70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D91" w:rsidRPr="00070EC9" w:rsidRDefault="00F70D9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F215B" w:rsidRPr="00070EC9" w:rsidTr="000F215B">
        <w:tc>
          <w:tcPr>
            <w:tcW w:w="4785" w:type="dxa"/>
          </w:tcPr>
          <w:p w:rsidR="000F215B" w:rsidRPr="00070EC9" w:rsidRDefault="000F215B" w:rsidP="00B15DF0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70EC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  <w:r w:rsidR="00B15DF0" w:rsidRPr="00070EC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. </w:t>
            </w:r>
            <w:r w:rsidR="00B15DF0" w:rsidRPr="00070E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 в походке, и манере смеяться, и в особом говоре – во всём чувствовался в нём житель столицы.</w:t>
            </w:r>
          </w:p>
        </w:tc>
        <w:tc>
          <w:tcPr>
            <w:tcW w:w="4786" w:type="dxa"/>
          </w:tcPr>
          <w:p w:rsidR="000F215B" w:rsidRPr="00070EC9" w:rsidRDefault="008C4D3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70EC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Д. </w:t>
            </w:r>
            <w:r w:rsidR="00344F91" w:rsidRPr="00070E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Отделение</w:t>
            </w:r>
            <w:r w:rsidRPr="00070E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членов предложения (отделяющая функция</w:t>
            </w:r>
            <w:r w:rsidR="00C64CF1" w:rsidRPr="00070E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тире</w:t>
            </w:r>
            <w:r w:rsidRPr="00070E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</w:tr>
      <w:tr w:rsidR="000F215B" w:rsidRPr="00070EC9" w:rsidTr="000F215B">
        <w:tc>
          <w:tcPr>
            <w:tcW w:w="4785" w:type="dxa"/>
          </w:tcPr>
          <w:p w:rsidR="000F215B" w:rsidRPr="00070EC9" w:rsidRDefault="000F215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70EC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6.</w:t>
            </w:r>
            <w:r w:rsidR="009E3D4C" w:rsidRPr="00070EC9">
              <w:rPr>
                <w:rFonts w:ascii="Times New Roman" w:hAnsi="Times New Roman" w:cs="Times New Roman"/>
                <w:sz w:val="28"/>
                <w:szCs w:val="28"/>
              </w:rPr>
              <w:t xml:space="preserve"> Это – учебник по математике.</w:t>
            </w:r>
          </w:p>
        </w:tc>
        <w:tc>
          <w:tcPr>
            <w:tcW w:w="4786" w:type="dxa"/>
          </w:tcPr>
          <w:p w:rsidR="000F215B" w:rsidRPr="00070EC9" w:rsidRDefault="00C64CF1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70EC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Е. </w:t>
            </w:r>
            <w:r w:rsidRPr="00070E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Выделение</w:t>
            </w:r>
            <w:r w:rsidR="00C64990" w:rsidRPr="00070E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вставной конструкции</w:t>
            </w:r>
            <w:r w:rsidRPr="00070E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(выделяющая функция тире).</w:t>
            </w:r>
          </w:p>
        </w:tc>
      </w:tr>
      <w:tr w:rsidR="00F70D91" w:rsidRPr="00070EC9" w:rsidTr="000F215B">
        <w:tc>
          <w:tcPr>
            <w:tcW w:w="4785" w:type="dxa"/>
          </w:tcPr>
          <w:p w:rsidR="00F70D91" w:rsidRPr="00070EC9" w:rsidRDefault="00F70D9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0EC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7.</w:t>
            </w:r>
            <w:r w:rsidRPr="00070E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070EC9">
              <w:rPr>
                <w:rFonts w:ascii="Times New Roman" w:hAnsi="Times New Roman" w:cs="Times New Roman"/>
                <w:sz w:val="28"/>
                <w:szCs w:val="28"/>
              </w:rPr>
              <w:t>Проси в субботу расчет и – марш в деревню.</w:t>
            </w:r>
          </w:p>
        </w:tc>
        <w:tc>
          <w:tcPr>
            <w:tcW w:w="4786" w:type="dxa"/>
          </w:tcPr>
          <w:p w:rsidR="00F70D91" w:rsidRPr="00070EC9" w:rsidRDefault="00F70D91" w:rsidP="00E00A7A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70EC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Ж. </w:t>
            </w:r>
            <w:r w:rsidRPr="00070E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Отделение частей сложного бессоюзного предложения (отделяющая функция тире).</w:t>
            </w:r>
          </w:p>
        </w:tc>
      </w:tr>
      <w:tr w:rsidR="00F70D91" w:rsidRPr="00070EC9" w:rsidTr="000F215B">
        <w:tc>
          <w:tcPr>
            <w:tcW w:w="4785" w:type="dxa"/>
          </w:tcPr>
          <w:p w:rsidR="00F70D91" w:rsidRPr="00070EC9" w:rsidRDefault="00F70D91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70EC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8.</w:t>
            </w:r>
            <w:r w:rsidRPr="00070EC9">
              <w:rPr>
                <w:sz w:val="28"/>
                <w:szCs w:val="28"/>
              </w:rPr>
              <w:t xml:space="preserve"> </w:t>
            </w:r>
            <w:r w:rsidRPr="00070EC9">
              <w:rPr>
                <w:rFonts w:ascii="Times New Roman" w:hAnsi="Times New Roman" w:cs="Times New Roman"/>
                <w:sz w:val="28"/>
                <w:szCs w:val="28"/>
              </w:rPr>
              <w:t>Работать долго – не могла.</w:t>
            </w:r>
          </w:p>
        </w:tc>
        <w:tc>
          <w:tcPr>
            <w:tcW w:w="4786" w:type="dxa"/>
          </w:tcPr>
          <w:p w:rsidR="00F70D91" w:rsidRPr="00070EC9" w:rsidRDefault="00F70D91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F70D91" w:rsidRPr="00070EC9" w:rsidTr="000F215B">
        <w:tc>
          <w:tcPr>
            <w:tcW w:w="4785" w:type="dxa"/>
          </w:tcPr>
          <w:p w:rsidR="00F70D91" w:rsidRPr="00070EC9" w:rsidRDefault="00F70D91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70EC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9.</w:t>
            </w:r>
            <w:r w:rsidRPr="00070EC9">
              <w:rPr>
                <w:sz w:val="28"/>
                <w:szCs w:val="28"/>
              </w:rPr>
              <w:t xml:space="preserve"> </w:t>
            </w:r>
            <w:r w:rsidRPr="00070EC9">
              <w:rPr>
                <w:rFonts w:ascii="Times New Roman" w:hAnsi="Times New Roman" w:cs="Times New Roman"/>
                <w:sz w:val="28"/>
                <w:szCs w:val="28"/>
              </w:rPr>
              <w:t>И золотую рыбку бросил – в реку.</w:t>
            </w:r>
          </w:p>
        </w:tc>
        <w:tc>
          <w:tcPr>
            <w:tcW w:w="4786" w:type="dxa"/>
          </w:tcPr>
          <w:p w:rsidR="00F70D91" w:rsidRPr="00070EC9" w:rsidRDefault="00F70D9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70D91" w:rsidRPr="00070EC9" w:rsidTr="000F215B">
        <w:tc>
          <w:tcPr>
            <w:tcW w:w="4785" w:type="dxa"/>
          </w:tcPr>
          <w:p w:rsidR="00F70D91" w:rsidRPr="00070EC9" w:rsidRDefault="00F70D91" w:rsidP="004C5B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EC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10.</w:t>
            </w:r>
            <w:r w:rsidRPr="00070EC9">
              <w:rPr>
                <w:sz w:val="28"/>
                <w:szCs w:val="28"/>
              </w:rPr>
              <w:t xml:space="preserve"> </w:t>
            </w:r>
            <w:r w:rsidRPr="00070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простодушию своей натуры – это было его отличительной чертой – он мог довериться первому встречному. </w:t>
            </w:r>
          </w:p>
          <w:p w:rsidR="00F70D91" w:rsidRPr="00070EC9" w:rsidRDefault="00F70D91" w:rsidP="00F34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70D91" w:rsidRPr="00070EC9" w:rsidRDefault="00F70D9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C20E8B" w:rsidRPr="00070EC9" w:rsidRDefault="00B520C9" w:rsidP="00FD7F82">
      <w:pPr>
        <w:ind w:firstLine="708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70EC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Б. </w:t>
      </w:r>
      <w:r w:rsidR="002937B7" w:rsidRPr="00070EC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 каких примерах авторское</w:t>
      </w:r>
      <w:r w:rsidRPr="00070EC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тире нарушает установленные </w:t>
      </w:r>
      <w:r w:rsidR="002937B7" w:rsidRPr="00070EC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правилами </w:t>
      </w:r>
      <w:r w:rsidRPr="00070EC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границы </w:t>
      </w:r>
      <w:r w:rsidR="002937B7" w:rsidRPr="00070EC9">
        <w:rPr>
          <w:rFonts w:ascii="Times New Roman" w:hAnsi="Times New Roman" w:cs="Times New Roman"/>
          <w:b/>
          <w:sz w:val="28"/>
          <w:szCs w:val="28"/>
          <w:lang w:val="be-BY"/>
        </w:rPr>
        <w:t>и</w:t>
      </w:r>
      <w:r w:rsidRPr="00070EC9">
        <w:rPr>
          <w:rFonts w:ascii="Times New Roman" w:hAnsi="Times New Roman" w:cs="Times New Roman"/>
          <w:b/>
          <w:sz w:val="28"/>
          <w:szCs w:val="28"/>
          <w:lang w:val="be-BY"/>
        </w:rPr>
        <w:t>спользования этого знака препинания? Какие выводы вы можете сделать?</w:t>
      </w:r>
    </w:p>
    <w:p w:rsidR="00FD7F82" w:rsidRPr="00F300F7" w:rsidRDefault="00FD7F82" w:rsidP="00FD7F8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1330E" w:rsidRPr="00070EC9" w:rsidRDefault="00BA102E" w:rsidP="00FD7F82">
      <w:pPr>
        <w:ind w:firstLine="708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70EC9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4. </w:t>
      </w:r>
      <w:r w:rsidR="00AC7982" w:rsidRPr="00070EC9">
        <w:rPr>
          <w:rFonts w:ascii="Vrinda" w:hAnsi="Vrinda" w:cs="Vrinda"/>
          <w:b/>
          <w:sz w:val="28"/>
          <w:szCs w:val="28"/>
          <w:lang w:val="be-BY"/>
        </w:rPr>
        <w:t>*</w:t>
      </w:r>
      <w:r w:rsidR="00AC7982" w:rsidRPr="00070EC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Современный санкт-петербургский поэт-постмодернист Виктор Соснора, “перепевая” А.С. Пушкина, в заимствованных у классика строках расставил знаки препинания по-своему. Сравните оригинал и постмодернистские строки. Какова, на ваш взгляд, функция тире в современном тексте?</w:t>
      </w:r>
    </w:p>
    <w:p w:rsidR="00AC7982" w:rsidRPr="00070EC9" w:rsidRDefault="00AC7982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70EC9">
        <w:rPr>
          <w:rFonts w:ascii="Times New Roman" w:hAnsi="Times New Roman" w:cs="Times New Roman"/>
          <w:sz w:val="28"/>
          <w:szCs w:val="28"/>
          <w:lang w:val="be-BY"/>
        </w:rPr>
        <w:t xml:space="preserve">Я вас любил: любовь ещё, быть может, </w:t>
      </w:r>
    </w:p>
    <w:p w:rsidR="00AC7982" w:rsidRPr="00070EC9" w:rsidRDefault="00AC7982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70EC9">
        <w:rPr>
          <w:rFonts w:ascii="Times New Roman" w:hAnsi="Times New Roman" w:cs="Times New Roman"/>
          <w:sz w:val="28"/>
          <w:szCs w:val="28"/>
          <w:lang w:val="be-BY"/>
        </w:rPr>
        <w:t>В душе моей угасла не совсем;</w:t>
      </w:r>
    </w:p>
    <w:p w:rsidR="00AC7982" w:rsidRPr="00070EC9" w:rsidRDefault="00AC7982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70EC9">
        <w:rPr>
          <w:rFonts w:ascii="Times New Roman" w:hAnsi="Times New Roman" w:cs="Times New Roman"/>
          <w:sz w:val="28"/>
          <w:szCs w:val="28"/>
          <w:lang w:val="be-BY"/>
        </w:rPr>
        <w:t>Но пусть она вас больше не тревожит;</w:t>
      </w:r>
    </w:p>
    <w:p w:rsidR="00AC7982" w:rsidRPr="00070EC9" w:rsidRDefault="00AC7982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70EC9">
        <w:rPr>
          <w:rFonts w:ascii="Times New Roman" w:hAnsi="Times New Roman" w:cs="Times New Roman"/>
          <w:sz w:val="28"/>
          <w:szCs w:val="28"/>
          <w:lang w:val="be-BY"/>
        </w:rPr>
        <w:t>Я не хочу печалить вас ничем.</w:t>
      </w:r>
    </w:p>
    <w:p w:rsidR="00AC7982" w:rsidRPr="00070EC9" w:rsidRDefault="00AC7982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70EC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</w:t>
      </w:r>
      <w:r w:rsidR="001842C5" w:rsidRPr="00070EC9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Pr="00070EC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70EC9">
        <w:rPr>
          <w:rFonts w:ascii="Times New Roman" w:hAnsi="Times New Roman" w:cs="Times New Roman"/>
          <w:i/>
          <w:sz w:val="28"/>
          <w:szCs w:val="28"/>
          <w:lang w:val="be-BY"/>
        </w:rPr>
        <w:t>А.С. Пушкин</w:t>
      </w:r>
    </w:p>
    <w:p w:rsidR="00AC7982" w:rsidRPr="00070EC9" w:rsidRDefault="00AC7982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70EC9">
        <w:rPr>
          <w:rFonts w:ascii="Times New Roman" w:hAnsi="Times New Roman" w:cs="Times New Roman"/>
          <w:sz w:val="28"/>
          <w:szCs w:val="28"/>
          <w:lang w:val="be-BY"/>
        </w:rPr>
        <w:t>Я вас любил. Любовь ещё – быть может.</w:t>
      </w:r>
    </w:p>
    <w:p w:rsidR="00AC7982" w:rsidRPr="00070EC9" w:rsidRDefault="00AC7982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70EC9">
        <w:rPr>
          <w:rFonts w:ascii="Times New Roman" w:hAnsi="Times New Roman" w:cs="Times New Roman"/>
          <w:sz w:val="28"/>
          <w:szCs w:val="28"/>
          <w:lang w:val="be-BY"/>
        </w:rPr>
        <w:t>Но ей не быть.</w:t>
      </w:r>
    </w:p>
    <w:p w:rsidR="00AC7982" w:rsidRPr="00070EC9" w:rsidRDefault="00AC7982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70EC9">
        <w:rPr>
          <w:rFonts w:ascii="Times New Roman" w:hAnsi="Times New Roman" w:cs="Times New Roman"/>
          <w:sz w:val="28"/>
          <w:szCs w:val="28"/>
          <w:lang w:val="be-BY"/>
        </w:rPr>
        <w:t xml:space="preserve">Лишь конский топот </w:t>
      </w:r>
      <w:r w:rsidR="001842C5" w:rsidRPr="00070EC9">
        <w:rPr>
          <w:rFonts w:ascii="Times New Roman" w:hAnsi="Times New Roman" w:cs="Times New Roman"/>
          <w:sz w:val="28"/>
          <w:szCs w:val="28"/>
          <w:lang w:val="be-BY"/>
        </w:rPr>
        <w:t>на эхо нас помножит</w:t>
      </w:r>
    </w:p>
    <w:p w:rsidR="001842C5" w:rsidRPr="00070EC9" w:rsidRDefault="001842C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70EC9">
        <w:rPr>
          <w:rFonts w:ascii="Times New Roman" w:hAnsi="Times New Roman" w:cs="Times New Roman"/>
          <w:sz w:val="28"/>
          <w:szCs w:val="28"/>
          <w:lang w:val="be-BY"/>
        </w:rPr>
        <w:t>Да волчья сыть.</w:t>
      </w:r>
    </w:p>
    <w:p w:rsidR="001842C5" w:rsidRPr="00070EC9" w:rsidRDefault="001842C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70EC9">
        <w:rPr>
          <w:rFonts w:ascii="Times New Roman" w:hAnsi="Times New Roman" w:cs="Times New Roman"/>
          <w:sz w:val="28"/>
          <w:szCs w:val="28"/>
          <w:lang w:val="be-BY"/>
        </w:rPr>
        <w:t>……………………………………………......</w:t>
      </w:r>
    </w:p>
    <w:p w:rsidR="001842C5" w:rsidRPr="00070EC9" w:rsidRDefault="001842C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70EC9">
        <w:rPr>
          <w:rFonts w:ascii="Times New Roman" w:hAnsi="Times New Roman" w:cs="Times New Roman"/>
          <w:sz w:val="28"/>
          <w:szCs w:val="28"/>
          <w:lang w:val="be-BY"/>
        </w:rPr>
        <w:t>Проклятий – нет, и нежность – не поможет,</w:t>
      </w:r>
    </w:p>
    <w:p w:rsidR="001842C5" w:rsidRPr="00070EC9" w:rsidRDefault="001842C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70EC9">
        <w:rPr>
          <w:rFonts w:ascii="Times New Roman" w:hAnsi="Times New Roman" w:cs="Times New Roman"/>
          <w:sz w:val="28"/>
          <w:szCs w:val="28"/>
          <w:lang w:val="be-BY"/>
        </w:rPr>
        <w:t>я кровь ковал:</w:t>
      </w:r>
    </w:p>
    <w:p w:rsidR="001842C5" w:rsidRPr="00070EC9" w:rsidRDefault="001842C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70EC9">
        <w:rPr>
          <w:rFonts w:ascii="Times New Roman" w:hAnsi="Times New Roman" w:cs="Times New Roman"/>
          <w:sz w:val="28"/>
          <w:szCs w:val="28"/>
          <w:lang w:val="be-BY"/>
        </w:rPr>
        <w:t>Я – Вас любил. Любовь ещё – быть может…</w:t>
      </w:r>
    </w:p>
    <w:p w:rsidR="001842C5" w:rsidRPr="00070EC9" w:rsidRDefault="001842C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70EC9">
        <w:rPr>
          <w:rFonts w:ascii="Times New Roman" w:hAnsi="Times New Roman" w:cs="Times New Roman"/>
          <w:sz w:val="28"/>
          <w:szCs w:val="28"/>
          <w:lang w:val="be-BY"/>
        </w:rPr>
        <w:t>Не вас, не к вам.</w:t>
      </w:r>
    </w:p>
    <w:p w:rsidR="003204F8" w:rsidRPr="00070EC9" w:rsidRDefault="001842C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70EC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</w:t>
      </w:r>
      <w:r w:rsidRPr="00070EC9">
        <w:rPr>
          <w:rFonts w:ascii="Times New Roman" w:hAnsi="Times New Roman" w:cs="Times New Roman"/>
          <w:i/>
          <w:sz w:val="28"/>
          <w:szCs w:val="28"/>
          <w:lang w:val="be-BY"/>
        </w:rPr>
        <w:t>В. Соснора</w:t>
      </w:r>
      <w:r w:rsidRPr="00070EC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</w:t>
      </w:r>
    </w:p>
    <w:p w:rsidR="003204F8" w:rsidRPr="00070EC9" w:rsidRDefault="003204F8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C7982" w:rsidRPr="00070EC9" w:rsidRDefault="00AC798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204F8" w:rsidRPr="00070EC9" w:rsidRDefault="00F473A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70EC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</w:t>
      </w:r>
    </w:p>
    <w:p w:rsidR="00D321A8" w:rsidRDefault="003204F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70EC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</w:t>
      </w:r>
    </w:p>
    <w:p w:rsidR="00D321A8" w:rsidRDefault="00D321A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21A8" w:rsidRDefault="00D321A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21A8" w:rsidRDefault="00D321A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21A8" w:rsidRDefault="00D321A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330E" w:rsidRPr="00D321A8" w:rsidRDefault="00D321A8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="006102A6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71330E" w:rsidRPr="00070EC9">
        <w:rPr>
          <w:rFonts w:ascii="Times New Roman" w:hAnsi="Times New Roman" w:cs="Times New Roman"/>
          <w:b/>
          <w:i/>
          <w:sz w:val="28"/>
          <w:szCs w:val="28"/>
          <w:lang w:val="be-BY"/>
        </w:rPr>
        <w:t>Лист самопроверки</w:t>
      </w:r>
    </w:p>
    <w:p w:rsidR="0071330E" w:rsidRPr="00070EC9" w:rsidRDefault="0071330E" w:rsidP="0071330E">
      <w:pPr>
        <w:pStyle w:val="a4"/>
        <w:numPr>
          <w:ilvl w:val="0"/>
          <w:numId w:val="4"/>
        </w:numPr>
        <w:rPr>
          <w:sz w:val="28"/>
          <w:szCs w:val="28"/>
        </w:rPr>
      </w:pPr>
      <w:r w:rsidRPr="00070EC9">
        <w:rPr>
          <w:sz w:val="28"/>
          <w:szCs w:val="28"/>
        </w:rPr>
        <w:t xml:space="preserve">1) Тире между подлежащим и сказуемым, запятая в БСП, запятая в </w:t>
      </w:r>
      <w:r w:rsidR="00554D9F">
        <w:rPr>
          <w:sz w:val="28"/>
          <w:szCs w:val="28"/>
        </w:rPr>
        <w:t xml:space="preserve">  </w:t>
      </w:r>
      <w:r w:rsidRPr="00070EC9">
        <w:rPr>
          <w:sz w:val="28"/>
          <w:szCs w:val="28"/>
        </w:rPr>
        <w:t>ССП, тире – авторский знак.</w:t>
      </w:r>
    </w:p>
    <w:p w:rsidR="0071330E" w:rsidRPr="00070EC9" w:rsidRDefault="0071330E" w:rsidP="0071330E">
      <w:pPr>
        <w:pStyle w:val="a4"/>
        <w:rPr>
          <w:sz w:val="28"/>
          <w:szCs w:val="28"/>
        </w:rPr>
      </w:pPr>
      <w:r w:rsidRPr="00070EC9">
        <w:rPr>
          <w:sz w:val="28"/>
          <w:szCs w:val="28"/>
        </w:rPr>
        <w:t xml:space="preserve">             </w:t>
      </w:r>
      <w:r w:rsidRPr="00070EC9">
        <w:rPr>
          <w:sz w:val="28"/>
          <w:szCs w:val="28"/>
          <w:lang w:val="be-BY"/>
        </w:rPr>
        <w:t xml:space="preserve">2) </w:t>
      </w:r>
      <w:r w:rsidRPr="00070EC9">
        <w:rPr>
          <w:sz w:val="28"/>
          <w:szCs w:val="28"/>
        </w:rPr>
        <w:t>Риторическое восклицание, синтаксический параллелизм, анафору.</w:t>
      </w:r>
    </w:p>
    <w:p w:rsidR="00035732" w:rsidRPr="00070EC9" w:rsidRDefault="00035732" w:rsidP="00035732">
      <w:pPr>
        <w:pStyle w:val="a4"/>
        <w:rPr>
          <w:sz w:val="28"/>
          <w:szCs w:val="28"/>
        </w:rPr>
      </w:pPr>
      <w:r w:rsidRPr="00070EC9">
        <w:rPr>
          <w:sz w:val="28"/>
          <w:szCs w:val="28"/>
        </w:rPr>
        <w:t xml:space="preserve">            3) Синтаксический параллелизм усиливает выразительность, риторическое восклицание помогает выразить ч</w:t>
      </w:r>
      <w:r w:rsidR="00D561F4" w:rsidRPr="00070EC9">
        <w:rPr>
          <w:sz w:val="28"/>
          <w:szCs w:val="28"/>
        </w:rPr>
        <w:t>увства</w:t>
      </w:r>
      <w:r w:rsidRPr="00070EC9">
        <w:rPr>
          <w:sz w:val="28"/>
          <w:szCs w:val="28"/>
        </w:rPr>
        <w:t>, придаёт эмоциональность.</w:t>
      </w:r>
    </w:p>
    <w:p w:rsidR="001310CC" w:rsidRPr="00070EC9" w:rsidRDefault="00240B5D" w:rsidP="001310CC">
      <w:pPr>
        <w:pStyle w:val="a4"/>
        <w:rPr>
          <w:sz w:val="28"/>
          <w:szCs w:val="28"/>
        </w:rPr>
      </w:pPr>
      <w:r w:rsidRPr="00070EC9">
        <w:rPr>
          <w:sz w:val="28"/>
          <w:szCs w:val="28"/>
        </w:rPr>
        <w:t xml:space="preserve">            </w:t>
      </w:r>
      <w:r w:rsidR="001310CC" w:rsidRPr="00070EC9">
        <w:rPr>
          <w:sz w:val="28"/>
          <w:szCs w:val="28"/>
        </w:rPr>
        <w:t>4) Усиление выразительности, создание особого ритма.</w:t>
      </w:r>
    </w:p>
    <w:p w:rsidR="00240B5D" w:rsidRPr="00070EC9" w:rsidRDefault="00240B5D" w:rsidP="00240B5D">
      <w:pPr>
        <w:pStyle w:val="a4"/>
        <w:rPr>
          <w:sz w:val="28"/>
          <w:szCs w:val="28"/>
        </w:rPr>
      </w:pPr>
      <w:r w:rsidRPr="00070EC9">
        <w:rPr>
          <w:sz w:val="28"/>
          <w:szCs w:val="28"/>
        </w:rPr>
        <w:t xml:space="preserve">            5) 1.</w:t>
      </w:r>
      <w:r w:rsidR="00D561F4" w:rsidRPr="00070EC9">
        <w:rPr>
          <w:sz w:val="28"/>
          <w:szCs w:val="28"/>
        </w:rPr>
        <w:t>Тире между подлежащим и сказуемы</w:t>
      </w:r>
      <w:r w:rsidRPr="00070EC9">
        <w:rPr>
          <w:sz w:val="28"/>
          <w:szCs w:val="28"/>
        </w:rPr>
        <w:t>м в простом предложении, то есть функция тире отделяющая. 2. Тире между частями сложносочинённого предложения обозначает место логического ударения, уточняет смысловые отношения, то есть это интонационное тире.</w:t>
      </w:r>
    </w:p>
    <w:p w:rsidR="00675E75" w:rsidRPr="00070EC9" w:rsidRDefault="00675E75" w:rsidP="00240B5D">
      <w:pPr>
        <w:pStyle w:val="a4"/>
        <w:rPr>
          <w:b/>
          <w:sz w:val="28"/>
          <w:szCs w:val="28"/>
        </w:rPr>
      </w:pPr>
      <w:r w:rsidRPr="00070EC9">
        <w:rPr>
          <w:sz w:val="28"/>
          <w:szCs w:val="28"/>
        </w:rPr>
        <w:t xml:space="preserve">2. </w:t>
      </w:r>
      <w:r w:rsidRPr="00070EC9">
        <w:rPr>
          <w:b/>
          <w:sz w:val="28"/>
          <w:szCs w:val="28"/>
        </w:rPr>
        <w:t>1, 3, 5.</w:t>
      </w:r>
    </w:p>
    <w:p w:rsidR="009B5441" w:rsidRPr="00070EC9" w:rsidRDefault="009B5441" w:rsidP="00240B5D">
      <w:pPr>
        <w:pStyle w:val="a4"/>
        <w:rPr>
          <w:b/>
          <w:sz w:val="28"/>
          <w:szCs w:val="28"/>
        </w:rPr>
      </w:pPr>
      <w:r w:rsidRPr="00070EC9">
        <w:rPr>
          <w:sz w:val="28"/>
          <w:szCs w:val="28"/>
        </w:rPr>
        <w:t xml:space="preserve">3. </w:t>
      </w:r>
      <w:r w:rsidR="002937B7" w:rsidRPr="00070EC9">
        <w:rPr>
          <w:sz w:val="28"/>
          <w:szCs w:val="28"/>
        </w:rPr>
        <w:t xml:space="preserve"> А) </w:t>
      </w:r>
      <w:r w:rsidRPr="00070EC9">
        <w:rPr>
          <w:b/>
          <w:sz w:val="28"/>
          <w:szCs w:val="28"/>
        </w:rPr>
        <w:t xml:space="preserve">1Б, 2В, 3Ж, </w:t>
      </w:r>
      <w:r w:rsidR="001530AD" w:rsidRPr="00070EC9">
        <w:rPr>
          <w:b/>
          <w:sz w:val="28"/>
          <w:szCs w:val="28"/>
        </w:rPr>
        <w:t>4</w:t>
      </w:r>
      <w:r w:rsidRPr="00070EC9">
        <w:rPr>
          <w:b/>
          <w:sz w:val="28"/>
          <w:szCs w:val="28"/>
        </w:rPr>
        <w:t>А, 5Д, 6А, 7Г, 8А, 9Б, 10Е.</w:t>
      </w:r>
    </w:p>
    <w:p w:rsidR="00240B5D" w:rsidRPr="00070EC9" w:rsidRDefault="002937B7" w:rsidP="001310CC">
      <w:pPr>
        <w:pStyle w:val="a4"/>
        <w:rPr>
          <w:b/>
          <w:sz w:val="28"/>
          <w:szCs w:val="28"/>
        </w:rPr>
      </w:pPr>
      <w:r w:rsidRPr="00070EC9">
        <w:rPr>
          <w:sz w:val="28"/>
          <w:szCs w:val="28"/>
        </w:rPr>
        <w:t xml:space="preserve">     Б) </w:t>
      </w:r>
      <w:r w:rsidR="00865A38" w:rsidRPr="00070EC9">
        <w:rPr>
          <w:b/>
          <w:sz w:val="28"/>
          <w:szCs w:val="28"/>
        </w:rPr>
        <w:t>1Б, 4А, 6А, 8А, 9Б.</w:t>
      </w:r>
      <w:r w:rsidR="001B6364" w:rsidRPr="00070EC9">
        <w:rPr>
          <w:b/>
          <w:sz w:val="28"/>
          <w:szCs w:val="28"/>
        </w:rPr>
        <w:t xml:space="preserve"> В современном русском языке использование тире получило широкое распространение, часто нарушающее установленные границы. В данных примерах  интонационное тире используется в качестве средства выразительности.</w:t>
      </w:r>
    </w:p>
    <w:p w:rsidR="00E26C76" w:rsidRDefault="00E26C76" w:rsidP="001310CC">
      <w:pPr>
        <w:pStyle w:val="a4"/>
        <w:rPr>
          <w:sz w:val="28"/>
          <w:szCs w:val="28"/>
        </w:rPr>
      </w:pPr>
      <w:r w:rsidRPr="00070EC9">
        <w:rPr>
          <w:b/>
          <w:sz w:val="28"/>
          <w:szCs w:val="28"/>
        </w:rPr>
        <w:t xml:space="preserve">4. </w:t>
      </w:r>
      <w:r w:rsidR="00D12415">
        <w:rPr>
          <w:b/>
          <w:sz w:val="28"/>
          <w:szCs w:val="28"/>
        </w:rPr>
        <w:tab/>
      </w:r>
      <w:r w:rsidR="00F300F7" w:rsidRPr="00F300F7">
        <w:rPr>
          <w:sz w:val="28"/>
          <w:szCs w:val="28"/>
        </w:rPr>
        <w:t>У А.С. Пушкина</w:t>
      </w:r>
      <w:r w:rsidR="00F300F7">
        <w:rPr>
          <w:sz w:val="28"/>
          <w:szCs w:val="28"/>
        </w:rPr>
        <w:t xml:space="preserve"> </w:t>
      </w:r>
      <w:r w:rsidR="00F300F7">
        <w:rPr>
          <w:i/>
          <w:sz w:val="28"/>
          <w:szCs w:val="28"/>
        </w:rPr>
        <w:t>может быть</w:t>
      </w:r>
      <w:r w:rsidR="00F300F7">
        <w:rPr>
          <w:sz w:val="28"/>
          <w:szCs w:val="28"/>
        </w:rPr>
        <w:t xml:space="preserve"> – вводное сочетание со значением возможности, невысокой степени уверенности.</w:t>
      </w:r>
    </w:p>
    <w:p w:rsidR="00F300F7" w:rsidRDefault="00F300F7" w:rsidP="00D12415">
      <w:pPr>
        <w:pStyle w:val="a4"/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У В. </w:t>
      </w:r>
      <w:proofErr w:type="spellStart"/>
      <w:r>
        <w:rPr>
          <w:sz w:val="28"/>
          <w:szCs w:val="28"/>
        </w:rPr>
        <w:t>Сосноры</w:t>
      </w:r>
      <w:proofErr w:type="spellEnd"/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может быть</w:t>
      </w:r>
      <w:r>
        <w:rPr>
          <w:sz w:val="28"/>
          <w:szCs w:val="28"/>
        </w:rPr>
        <w:t xml:space="preserve"> в начале стихотворения, построенного по принципу «кольца» (кольцевая композиция: с чего начинается – тем и заканчивается), - сказуемое со значением уверенности в повторе чувства</w:t>
      </w:r>
      <w:r w:rsidR="00040468">
        <w:rPr>
          <w:sz w:val="28"/>
          <w:szCs w:val="28"/>
        </w:rPr>
        <w:t xml:space="preserve"> (</w:t>
      </w:r>
      <w:proofErr w:type="gramStart"/>
      <w:r w:rsidR="00040468">
        <w:rPr>
          <w:sz w:val="28"/>
          <w:szCs w:val="28"/>
        </w:rPr>
        <w:t>любовь</w:t>
      </w:r>
      <w:proofErr w:type="gramEnd"/>
      <w:r w:rsidR="00040468">
        <w:rPr>
          <w:sz w:val="28"/>
          <w:szCs w:val="28"/>
        </w:rPr>
        <w:t xml:space="preserve"> быть может) Тире после </w:t>
      </w:r>
      <w:r w:rsidR="00040468">
        <w:rPr>
          <w:i/>
          <w:sz w:val="28"/>
          <w:szCs w:val="28"/>
        </w:rPr>
        <w:t>ещё</w:t>
      </w:r>
      <w:r w:rsidR="00040468">
        <w:rPr>
          <w:sz w:val="28"/>
          <w:szCs w:val="28"/>
        </w:rPr>
        <w:t xml:space="preserve"> со значением  «повторная» (любовь) указывает на интонационную паузу (</w:t>
      </w:r>
      <w:r w:rsidR="00040468">
        <w:rPr>
          <w:i/>
          <w:sz w:val="28"/>
          <w:szCs w:val="28"/>
        </w:rPr>
        <w:t xml:space="preserve">любовь ещё </w:t>
      </w:r>
      <w:r w:rsidR="00040468">
        <w:rPr>
          <w:sz w:val="28"/>
          <w:szCs w:val="28"/>
        </w:rPr>
        <w:t xml:space="preserve">– надо подумать…), после которой идёт инверсионное утверждение </w:t>
      </w:r>
      <w:r w:rsidR="00040468">
        <w:rPr>
          <w:i/>
          <w:sz w:val="28"/>
          <w:szCs w:val="28"/>
        </w:rPr>
        <w:t xml:space="preserve">быть может. </w:t>
      </w:r>
      <w:r w:rsidR="00040468">
        <w:rPr>
          <w:sz w:val="28"/>
          <w:szCs w:val="28"/>
        </w:rPr>
        <w:t xml:space="preserve">Затем – точка и новый стих – </w:t>
      </w:r>
      <w:proofErr w:type="spellStart"/>
      <w:r w:rsidR="00040468">
        <w:rPr>
          <w:sz w:val="28"/>
          <w:szCs w:val="28"/>
        </w:rPr>
        <w:t>парцелированная</w:t>
      </w:r>
      <w:proofErr w:type="spellEnd"/>
      <w:r w:rsidR="00040468">
        <w:rPr>
          <w:sz w:val="28"/>
          <w:szCs w:val="28"/>
        </w:rPr>
        <w:t xml:space="preserve"> конструкция </w:t>
      </w:r>
      <w:r w:rsidR="00D12415">
        <w:rPr>
          <w:i/>
          <w:sz w:val="28"/>
          <w:szCs w:val="28"/>
        </w:rPr>
        <w:t>но ей не быть</w:t>
      </w:r>
      <w:r w:rsidR="00D12415">
        <w:rPr>
          <w:sz w:val="28"/>
          <w:szCs w:val="28"/>
        </w:rPr>
        <w:t>, начинающаяся с противительного союза</w:t>
      </w:r>
      <w:r w:rsidR="00D12415">
        <w:rPr>
          <w:i/>
          <w:sz w:val="28"/>
          <w:szCs w:val="28"/>
        </w:rPr>
        <w:t xml:space="preserve">  но</w:t>
      </w:r>
      <w:r w:rsidR="00D12415">
        <w:rPr>
          <w:sz w:val="28"/>
          <w:szCs w:val="28"/>
        </w:rPr>
        <w:t xml:space="preserve"> и содержащая </w:t>
      </w:r>
      <w:proofErr w:type="gramStart"/>
      <w:r w:rsidR="00D12415">
        <w:rPr>
          <w:sz w:val="28"/>
          <w:szCs w:val="28"/>
        </w:rPr>
        <w:t>несоответствие</w:t>
      </w:r>
      <w:proofErr w:type="gramEnd"/>
      <w:r w:rsidR="00D12415">
        <w:rPr>
          <w:sz w:val="28"/>
          <w:szCs w:val="28"/>
        </w:rPr>
        <w:t xml:space="preserve"> </w:t>
      </w:r>
      <w:r w:rsidR="00D12415">
        <w:rPr>
          <w:i/>
          <w:sz w:val="28"/>
          <w:szCs w:val="28"/>
        </w:rPr>
        <w:t>быть может, но ей не быть.</w:t>
      </w:r>
    </w:p>
    <w:p w:rsidR="00D12415" w:rsidRDefault="00D12415" w:rsidP="001310CC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  <w:t xml:space="preserve">У А.С. Пушкина строфа – </w:t>
      </w:r>
      <w:proofErr w:type="gramStart"/>
      <w:r>
        <w:rPr>
          <w:sz w:val="28"/>
          <w:szCs w:val="28"/>
        </w:rPr>
        <w:t>сложная синтаксическая конструкция, начинающаяся</w:t>
      </w:r>
      <w:r w:rsidR="00145DDB">
        <w:rPr>
          <w:sz w:val="28"/>
          <w:szCs w:val="28"/>
        </w:rPr>
        <w:t xml:space="preserve"> с констатирующего простого предложения </w:t>
      </w:r>
      <w:r w:rsidR="00145DDB">
        <w:rPr>
          <w:i/>
          <w:sz w:val="28"/>
          <w:szCs w:val="28"/>
        </w:rPr>
        <w:t>Я вас любил</w:t>
      </w:r>
      <w:proofErr w:type="gramEnd"/>
      <w:r w:rsidR="00145DDB">
        <w:rPr>
          <w:i/>
          <w:sz w:val="28"/>
          <w:szCs w:val="28"/>
        </w:rPr>
        <w:t>,</w:t>
      </w:r>
      <w:r w:rsidR="00E91A6C">
        <w:rPr>
          <w:sz w:val="28"/>
          <w:szCs w:val="28"/>
        </w:rPr>
        <w:t xml:space="preserve"> после него</w:t>
      </w:r>
      <w:r w:rsidR="00145DDB">
        <w:rPr>
          <w:sz w:val="28"/>
          <w:szCs w:val="28"/>
        </w:rPr>
        <w:t xml:space="preserve"> поэт ставит двоеточие, постановку которого обосновать не так просто. Можем предположить, что двоеточие указывает на изъяснительные отношения (</w:t>
      </w:r>
      <w:r w:rsidR="00145DDB">
        <w:rPr>
          <w:i/>
          <w:sz w:val="28"/>
          <w:szCs w:val="28"/>
        </w:rPr>
        <w:t>Я вас любил и думаю: любовь ещё, быть может, в душе моей угасла не совсем</w:t>
      </w:r>
      <w:r w:rsidR="00145DDB">
        <w:rPr>
          <w:sz w:val="28"/>
          <w:szCs w:val="28"/>
        </w:rPr>
        <w:t>)</w:t>
      </w:r>
      <w:r w:rsidR="00145DDB">
        <w:rPr>
          <w:i/>
          <w:sz w:val="28"/>
          <w:szCs w:val="28"/>
        </w:rPr>
        <w:t>.</w:t>
      </w:r>
      <w:r w:rsidR="00145DDB">
        <w:rPr>
          <w:sz w:val="28"/>
          <w:szCs w:val="28"/>
        </w:rPr>
        <w:t xml:space="preserve"> Возможно, двоеточие означает обоснование (</w:t>
      </w:r>
      <w:r w:rsidR="00145DDB">
        <w:rPr>
          <w:i/>
          <w:sz w:val="28"/>
          <w:szCs w:val="28"/>
        </w:rPr>
        <w:t xml:space="preserve">Я вас любил, так как </w:t>
      </w:r>
      <w:r w:rsidR="00145DDB">
        <w:rPr>
          <w:i/>
          <w:sz w:val="28"/>
          <w:szCs w:val="28"/>
        </w:rPr>
        <w:t>любовь ещё, быть может</w:t>
      </w:r>
      <w:r w:rsidR="00145DDB">
        <w:rPr>
          <w:i/>
          <w:sz w:val="28"/>
          <w:szCs w:val="28"/>
        </w:rPr>
        <w:t>, в душе моей угасла не совсем</w:t>
      </w:r>
      <w:r w:rsidR="00145DDB">
        <w:rPr>
          <w:sz w:val="28"/>
          <w:szCs w:val="28"/>
        </w:rPr>
        <w:t>)</w:t>
      </w:r>
      <w:r w:rsidR="00145DDB">
        <w:rPr>
          <w:i/>
          <w:sz w:val="28"/>
          <w:szCs w:val="28"/>
        </w:rPr>
        <w:t>.</w:t>
      </w:r>
      <w:r w:rsidR="000C51C7">
        <w:rPr>
          <w:i/>
          <w:sz w:val="28"/>
          <w:szCs w:val="28"/>
        </w:rPr>
        <w:t xml:space="preserve"> </w:t>
      </w:r>
      <w:r w:rsidR="00715ADD">
        <w:rPr>
          <w:sz w:val="28"/>
          <w:szCs w:val="28"/>
        </w:rPr>
        <w:t xml:space="preserve">В этом случае </w:t>
      </w:r>
      <w:r w:rsidR="00715ADD">
        <w:rPr>
          <w:i/>
          <w:sz w:val="28"/>
          <w:szCs w:val="28"/>
        </w:rPr>
        <w:t xml:space="preserve">может </w:t>
      </w:r>
      <w:proofErr w:type="gramStart"/>
      <w:r w:rsidR="00715ADD">
        <w:rPr>
          <w:i/>
          <w:sz w:val="28"/>
          <w:szCs w:val="28"/>
        </w:rPr>
        <w:t>быть</w:t>
      </w:r>
      <w:proofErr w:type="gramEnd"/>
      <w:r w:rsidR="00715ADD">
        <w:rPr>
          <w:i/>
          <w:sz w:val="28"/>
          <w:szCs w:val="28"/>
        </w:rPr>
        <w:t xml:space="preserve"> = скорее всего</w:t>
      </w:r>
      <w:r w:rsidR="00715ADD">
        <w:rPr>
          <w:sz w:val="28"/>
          <w:szCs w:val="28"/>
        </w:rPr>
        <w:t>.</w:t>
      </w:r>
    </w:p>
    <w:p w:rsidR="000C51C7" w:rsidRDefault="00715ADD" w:rsidP="001310CC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  <w:t>Точка с запятой у А.С. Пушкина между третьим и четвёртым предложениями (</w:t>
      </w:r>
      <w:r w:rsidR="003331C9">
        <w:rPr>
          <w:i/>
          <w:sz w:val="28"/>
          <w:szCs w:val="28"/>
        </w:rPr>
        <w:t xml:space="preserve">пусть она вас больше не тревожит; </w:t>
      </w:r>
      <w:r w:rsidR="000C51C7">
        <w:rPr>
          <w:i/>
          <w:sz w:val="28"/>
          <w:szCs w:val="28"/>
        </w:rPr>
        <w:t>Я не хочу печалить вас ничем</w:t>
      </w:r>
      <w:r w:rsidR="000C51C7">
        <w:rPr>
          <w:sz w:val="28"/>
          <w:szCs w:val="28"/>
        </w:rPr>
        <w:t>) передаёт перечислительную интонацию трудной исповеди.</w:t>
      </w:r>
    </w:p>
    <w:p w:rsidR="000C51C7" w:rsidRDefault="000C51C7" w:rsidP="001310CC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  <w:t xml:space="preserve">В стихотворении В. </w:t>
      </w:r>
      <w:proofErr w:type="spellStart"/>
      <w:r>
        <w:rPr>
          <w:sz w:val="28"/>
          <w:szCs w:val="28"/>
        </w:rPr>
        <w:t>Сосноры</w:t>
      </w:r>
      <w:proofErr w:type="spellEnd"/>
      <w:r>
        <w:rPr>
          <w:sz w:val="28"/>
          <w:szCs w:val="28"/>
        </w:rPr>
        <w:t xml:space="preserve"> признание «чеканится» (этот эффект создают точки и тире). </w:t>
      </w:r>
      <w:proofErr w:type="gramStart"/>
      <w:r>
        <w:rPr>
          <w:sz w:val="28"/>
          <w:szCs w:val="28"/>
        </w:rPr>
        <w:t>Это признание – «отповедь» (поучение); на возобновление чувства рассчитывать нельзя: сказал, как отрезал (</w:t>
      </w:r>
      <w:r>
        <w:rPr>
          <w:i/>
          <w:sz w:val="28"/>
          <w:szCs w:val="28"/>
        </w:rPr>
        <w:t>…быть может. Но ей не быть.</w:t>
      </w:r>
      <w:r>
        <w:rPr>
          <w:sz w:val="28"/>
          <w:szCs w:val="28"/>
        </w:rPr>
        <w:t>)</w:t>
      </w:r>
      <w:proofErr w:type="gramEnd"/>
    </w:p>
    <w:p w:rsidR="000C51C7" w:rsidRDefault="000C51C7" w:rsidP="001310CC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  <w:t>В последней строфе тоже «чеканный» стих, чему способствует употребление интонационного тире:</w:t>
      </w:r>
    </w:p>
    <w:p w:rsidR="000C51C7" w:rsidRPr="000C51C7" w:rsidRDefault="000C51C7" w:rsidP="004755F8">
      <w:pPr>
        <w:ind w:firstLine="70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C51C7">
        <w:rPr>
          <w:rFonts w:ascii="Times New Roman" w:hAnsi="Times New Roman" w:cs="Times New Roman"/>
          <w:i/>
          <w:sz w:val="28"/>
          <w:szCs w:val="28"/>
          <w:lang w:val="be-BY"/>
        </w:rPr>
        <w:t>Проклятий – нет, и нежность – не поможет,</w:t>
      </w:r>
    </w:p>
    <w:p w:rsidR="000C51C7" w:rsidRPr="000C51C7" w:rsidRDefault="000C51C7" w:rsidP="004755F8">
      <w:pPr>
        <w:ind w:firstLine="70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C51C7">
        <w:rPr>
          <w:rFonts w:ascii="Times New Roman" w:hAnsi="Times New Roman" w:cs="Times New Roman"/>
          <w:i/>
          <w:sz w:val="28"/>
          <w:szCs w:val="28"/>
          <w:lang w:val="be-BY"/>
        </w:rPr>
        <w:t>я кровь ковал:</w:t>
      </w:r>
    </w:p>
    <w:p w:rsidR="000C51C7" w:rsidRPr="000C51C7" w:rsidRDefault="000C51C7" w:rsidP="004755F8">
      <w:pPr>
        <w:ind w:firstLine="70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C51C7">
        <w:rPr>
          <w:rFonts w:ascii="Times New Roman" w:hAnsi="Times New Roman" w:cs="Times New Roman"/>
          <w:i/>
          <w:sz w:val="28"/>
          <w:szCs w:val="28"/>
          <w:lang w:val="be-BY"/>
        </w:rPr>
        <w:t>Я – Вас любил. Любовь ещё – быть может…</w:t>
      </w:r>
    </w:p>
    <w:p w:rsidR="000C51C7" w:rsidRPr="000C51C7" w:rsidRDefault="000C51C7" w:rsidP="004755F8">
      <w:pPr>
        <w:ind w:firstLine="70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C51C7">
        <w:rPr>
          <w:rFonts w:ascii="Times New Roman" w:hAnsi="Times New Roman" w:cs="Times New Roman"/>
          <w:i/>
          <w:sz w:val="28"/>
          <w:szCs w:val="28"/>
          <w:lang w:val="be-BY"/>
        </w:rPr>
        <w:t>Не вас, не к вам.</w:t>
      </w:r>
    </w:p>
    <w:p w:rsidR="000C51C7" w:rsidRPr="005A43E3" w:rsidRDefault="005A43E3" w:rsidP="001310CC">
      <w:pPr>
        <w:pStyle w:val="a4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Тире после личного местоимения </w:t>
      </w:r>
      <w:r>
        <w:rPr>
          <w:i/>
          <w:sz w:val="28"/>
          <w:szCs w:val="28"/>
          <w:lang w:val="be-BY"/>
        </w:rPr>
        <w:t xml:space="preserve">я </w:t>
      </w:r>
      <w:r>
        <w:rPr>
          <w:sz w:val="28"/>
          <w:szCs w:val="28"/>
          <w:lang w:val="be-BY"/>
        </w:rPr>
        <w:t xml:space="preserve">перед местоимением </w:t>
      </w:r>
      <w:r>
        <w:rPr>
          <w:i/>
          <w:sz w:val="28"/>
          <w:szCs w:val="28"/>
          <w:lang w:val="be-BY"/>
        </w:rPr>
        <w:t>Вас</w:t>
      </w:r>
      <w:r>
        <w:rPr>
          <w:sz w:val="28"/>
          <w:szCs w:val="28"/>
          <w:lang w:val="be-BY"/>
        </w:rPr>
        <w:t xml:space="preserve"> указывает на логическое выделение “высокого” </w:t>
      </w:r>
      <w:r>
        <w:rPr>
          <w:i/>
          <w:sz w:val="28"/>
          <w:szCs w:val="28"/>
          <w:lang w:val="be-BY"/>
        </w:rPr>
        <w:t>Вас</w:t>
      </w:r>
      <w:r>
        <w:rPr>
          <w:sz w:val="28"/>
          <w:szCs w:val="28"/>
          <w:lang w:val="be-BY"/>
        </w:rPr>
        <w:t>.</w:t>
      </w:r>
    </w:p>
    <w:p w:rsidR="00F300F7" w:rsidRPr="00F300F7" w:rsidRDefault="00F300F7" w:rsidP="001310CC">
      <w:pPr>
        <w:pStyle w:val="a4"/>
        <w:rPr>
          <w:sz w:val="28"/>
          <w:szCs w:val="28"/>
        </w:rPr>
      </w:pPr>
    </w:p>
    <w:p w:rsidR="001B6364" w:rsidRPr="00070EC9" w:rsidRDefault="001B6364" w:rsidP="001310CC">
      <w:pPr>
        <w:pStyle w:val="a4"/>
        <w:rPr>
          <w:b/>
          <w:sz w:val="28"/>
          <w:szCs w:val="28"/>
        </w:rPr>
      </w:pPr>
    </w:p>
    <w:p w:rsidR="001310CC" w:rsidRPr="00070EC9" w:rsidRDefault="001310CC" w:rsidP="00035732">
      <w:pPr>
        <w:pStyle w:val="a4"/>
        <w:rPr>
          <w:sz w:val="28"/>
          <w:szCs w:val="28"/>
        </w:rPr>
      </w:pPr>
    </w:p>
    <w:p w:rsidR="0071330E" w:rsidRPr="00070EC9" w:rsidRDefault="0071330E" w:rsidP="007133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1330E" w:rsidRPr="00070EC9" w:rsidRDefault="0071330E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204F8" w:rsidRPr="00070EC9" w:rsidRDefault="003204F8" w:rsidP="003204F8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204F8" w:rsidRPr="00070EC9" w:rsidRDefault="003204F8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204F8" w:rsidRPr="00070EC9" w:rsidRDefault="00555245" w:rsidP="00555245">
      <w:pPr>
        <w:pStyle w:val="a6"/>
        <w:ind w:left="108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70EC9">
        <w:rPr>
          <w:rFonts w:ascii="Vrinda" w:hAnsi="Vrinda" w:cs="Vrinda"/>
          <w:b/>
          <w:sz w:val="28"/>
          <w:szCs w:val="28"/>
          <w:lang w:val="be-BY"/>
        </w:rPr>
        <w:t>*</w:t>
      </w:r>
      <w:r w:rsidRPr="00070EC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Задание из книги </w:t>
      </w:r>
      <w:r w:rsidR="00C21EFB" w:rsidRPr="00070EC9">
        <w:rPr>
          <w:rFonts w:ascii="Times New Roman" w:hAnsi="Times New Roman" w:cs="Times New Roman"/>
          <w:b/>
          <w:sz w:val="28"/>
          <w:szCs w:val="28"/>
          <w:lang w:val="be-BY"/>
        </w:rPr>
        <w:t>Ж.Ф. Жадейко  “Конспекты уроков по русскому языку в 11 классе”</w:t>
      </w:r>
      <w:r w:rsidR="004E13ED" w:rsidRPr="00070EC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sectPr w:rsidR="003204F8" w:rsidRPr="00070EC9" w:rsidSect="00607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8D"/>
    <w:multiLevelType w:val="hybridMultilevel"/>
    <w:tmpl w:val="ACDE7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12276"/>
    <w:multiLevelType w:val="hybridMultilevel"/>
    <w:tmpl w:val="4D5C3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B5CB4"/>
    <w:multiLevelType w:val="hybridMultilevel"/>
    <w:tmpl w:val="02C6B66A"/>
    <w:lvl w:ilvl="0" w:tplc="EEC46D1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Vrind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8C6C28"/>
    <w:multiLevelType w:val="hybridMultilevel"/>
    <w:tmpl w:val="6E96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25004"/>
    <w:multiLevelType w:val="hybridMultilevel"/>
    <w:tmpl w:val="0A98EC46"/>
    <w:lvl w:ilvl="0" w:tplc="CD6C26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900FD"/>
    <w:multiLevelType w:val="hybridMultilevel"/>
    <w:tmpl w:val="82FC61E6"/>
    <w:lvl w:ilvl="0" w:tplc="C6FEB1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302"/>
    <w:rsid w:val="00035732"/>
    <w:rsid w:val="00040468"/>
    <w:rsid w:val="00070EC9"/>
    <w:rsid w:val="00083389"/>
    <w:rsid w:val="000C51C7"/>
    <w:rsid w:val="000E4002"/>
    <w:rsid w:val="000F215B"/>
    <w:rsid w:val="001310CC"/>
    <w:rsid w:val="00137BF3"/>
    <w:rsid w:val="00145DDB"/>
    <w:rsid w:val="001530AD"/>
    <w:rsid w:val="00183A5A"/>
    <w:rsid w:val="001842C5"/>
    <w:rsid w:val="001B5B01"/>
    <w:rsid w:val="001B6364"/>
    <w:rsid w:val="001D7E84"/>
    <w:rsid w:val="001E3D7B"/>
    <w:rsid w:val="001E6A05"/>
    <w:rsid w:val="00240B5D"/>
    <w:rsid w:val="002820BC"/>
    <w:rsid w:val="002937B7"/>
    <w:rsid w:val="002A1F8D"/>
    <w:rsid w:val="003204F8"/>
    <w:rsid w:val="00322CE3"/>
    <w:rsid w:val="003331C9"/>
    <w:rsid w:val="00344F91"/>
    <w:rsid w:val="003A7701"/>
    <w:rsid w:val="00422025"/>
    <w:rsid w:val="004755F8"/>
    <w:rsid w:val="0048636D"/>
    <w:rsid w:val="004A14EF"/>
    <w:rsid w:val="004C5B7E"/>
    <w:rsid w:val="004E13ED"/>
    <w:rsid w:val="004F0C4D"/>
    <w:rsid w:val="00507302"/>
    <w:rsid w:val="00554D9F"/>
    <w:rsid w:val="00555245"/>
    <w:rsid w:val="00560227"/>
    <w:rsid w:val="005A43E3"/>
    <w:rsid w:val="005A7E3A"/>
    <w:rsid w:val="005D6BD5"/>
    <w:rsid w:val="00607FB7"/>
    <w:rsid w:val="006102A6"/>
    <w:rsid w:val="00660616"/>
    <w:rsid w:val="00675E75"/>
    <w:rsid w:val="0071330E"/>
    <w:rsid w:val="00715ADD"/>
    <w:rsid w:val="007A3BFA"/>
    <w:rsid w:val="007B30DF"/>
    <w:rsid w:val="007B7F0A"/>
    <w:rsid w:val="007D6579"/>
    <w:rsid w:val="0082081F"/>
    <w:rsid w:val="00865A38"/>
    <w:rsid w:val="008C4D38"/>
    <w:rsid w:val="0090710D"/>
    <w:rsid w:val="00957869"/>
    <w:rsid w:val="009B5441"/>
    <w:rsid w:val="009E3D4C"/>
    <w:rsid w:val="00A72CFF"/>
    <w:rsid w:val="00A82350"/>
    <w:rsid w:val="00AC7982"/>
    <w:rsid w:val="00AF2F3F"/>
    <w:rsid w:val="00B14D8A"/>
    <w:rsid w:val="00B15DF0"/>
    <w:rsid w:val="00B520C9"/>
    <w:rsid w:val="00BA102E"/>
    <w:rsid w:val="00C20E8B"/>
    <w:rsid w:val="00C21EFB"/>
    <w:rsid w:val="00C64990"/>
    <w:rsid w:val="00C64CF1"/>
    <w:rsid w:val="00CE725C"/>
    <w:rsid w:val="00D055A5"/>
    <w:rsid w:val="00D12415"/>
    <w:rsid w:val="00D321A8"/>
    <w:rsid w:val="00D530A0"/>
    <w:rsid w:val="00D561F4"/>
    <w:rsid w:val="00E26C76"/>
    <w:rsid w:val="00E46BCD"/>
    <w:rsid w:val="00E91A6C"/>
    <w:rsid w:val="00F300F7"/>
    <w:rsid w:val="00F3426A"/>
    <w:rsid w:val="00F473A9"/>
    <w:rsid w:val="00F70D91"/>
    <w:rsid w:val="00FA1FF2"/>
    <w:rsid w:val="00FB2290"/>
    <w:rsid w:val="00FB3B8A"/>
    <w:rsid w:val="00FD7F82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A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C5B7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13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2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One</cp:lastModifiedBy>
  <cp:revision>95</cp:revision>
  <cp:lastPrinted>2020-04-16T06:25:00Z</cp:lastPrinted>
  <dcterms:created xsi:type="dcterms:W3CDTF">2020-04-15T20:27:00Z</dcterms:created>
  <dcterms:modified xsi:type="dcterms:W3CDTF">2020-04-16T06:48:00Z</dcterms:modified>
</cp:coreProperties>
</file>